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14D9" w14:textId="750DA783" w:rsidR="0036147F" w:rsidRPr="00C70BD2" w:rsidRDefault="00C70BD2" w:rsidP="00C70BD2">
      <w:pPr>
        <w:rPr>
          <w:b/>
          <w:bCs/>
          <w:sz w:val="24"/>
          <w:szCs w:val="24"/>
        </w:rPr>
      </w:pPr>
      <w:r w:rsidRPr="00C70BD2">
        <w:rPr>
          <w:b/>
          <w:bCs/>
          <w:sz w:val="24"/>
          <w:szCs w:val="24"/>
        </w:rPr>
        <w:t>Superintendent Position</w:t>
      </w:r>
    </w:p>
    <w:p w14:paraId="27E03E08" w14:textId="095171C8" w:rsidR="00C70BD2" w:rsidRDefault="00C70BD2" w:rsidP="00C70BD2">
      <w:pPr>
        <w:spacing w:after="0"/>
        <w:rPr>
          <w:b/>
          <w:bCs/>
        </w:rPr>
      </w:pPr>
      <w:r w:rsidRPr="00C70BD2">
        <w:rPr>
          <w:b/>
          <w:bCs/>
        </w:rPr>
        <w:t>Tomahawk Lake Country Club</w:t>
      </w:r>
    </w:p>
    <w:p w14:paraId="1486C5A6" w14:textId="09E5549F" w:rsidR="00BA01F7" w:rsidRPr="00C70BD2" w:rsidRDefault="00BA01F7" w:rsidP="00C70BD2">
      <w:pPr>
        <w:spacing w:after="0"/>
        <w:rPr>
          <w:b/>
          <w:bCs/>
        </w:rPr>
      </w:pPr>
      <w:r>
        <w:rPr>
          <w:b/>
          <w:bCs/>
        </w:rPr>
        <w:t>Hwy 385</w:t>
      </w:r>
    </w:p>
    <w:p w14:paraId="631444E9" w14:textId="75D0B696" w:rsidR="00C70BD2" w:rsidRDefault="00C70BD2" w:rsidP="00C70BD2">
      <w:pPr>
        <w:spacing w:after="0"/>
        <w:rPr>
          <w:b/>
          <w:bCs/>
        </w:rPr>
      </w:pPr>
      <w:r w:rsidRPr="00C70BD2">
        <w:rPr>
          <w:b/>
          <w:bCs/>
        </w:rPr>
        <w:t>Deadwood, South Dakota</w:t>
      </w:r>
    </w:p>
    <w:p w14:paraId="62F999BE" w14:textId="77777777" w:rsidR="00C70BD2" w:rsidRPr="00C70BD2" w:rsidRDefault="00C70BD2" w:rsidP="00C70BD2">
      <w:pPr>
        <w:spacing w:after="0"/>
        <w:rPr>
          <w:b/>
          <w:bCs/>
        </w:rPr>
      </w:pPr>
    </w:p>
    <w:p w14:paraId="5192BE8A" w14:textId="071DCA5D" w:rsidR="006F489C" w:rsidRDefault="006F489C">
      <w:r>
        <w:t>Tomahawk Lake Country Club</w:t>
      </w:r>
      <w:r w:rsidR="0036147F">
        <w:t>, six miles south of Deadwood, SD,</w:t>
      </w:r>
      <w:r>
        <w:t xml:space="preserve"> represents the best of the Black Hills.  At an altitude </w:t>
      </w:r>
      <w:r w:rsidR="00032560">
        <w:t>of</w:t>
      </w:r>
      <w:r>
        <w:t xml:space="preserve"> 5,280 feet in the center of the hills, its fairways and pristine vistas gives you the best of Mother Nature.  This Arthur Hughes course with push up greens and natural fairways is designed to optimize the </w:t>
      </w:r>
      <w:r w:rsidR="00032560">
        <w:t xml:space="preserve">original </w:t>
      </w:r>
      <w:r>
        <w:t>landscape.</w:t>
      </w:r>
    </w:p>
    <w:p w14:paraId="0AE69F39" w14:textId="2A70B9D2" w:rsidR="00032560" w:rsidRDefault="00032560">
      <w:r>
        <w:t>This course is supported by three maintenance buildings and a working shop.  An equipment replacement process is in place with the most recent acquisitions a new 4066 John Deere Tractor along with a Toro 3400 greens mower</w:t>
      </w:r>
      <w:r w:rsidR="00BA01F7">
        <w:t>.</w:t>
      </w:r>
    </w:p>
    <w:p w14:paraId="78F26244" w14:textId="34D1921D" w:rsidR="00032560" w:rsidRDefault="00032560">
      <w:r>
        <w:t>Tomahawk Lake CC is seeking a candidate with the skills to assist in developing a plan to upgrade equipment and course infrastructure</w:t>
      </w:r>
      <w:r w:rsidR="0036147F">
        <w:t>.  This motivated individual must have communication and organizational skills.</w:t>
      </w:r>
    </w:p>
    <w:p w14:paraId="66DF2EBC" w14:textId="34054B43" w:rsidR="0036147F" w:rsidRPr="00BA01F7" w:rsidRDefault="0036147F">
      <w:pPr>
        <w:rPr>
          <w:b/>
          <w:bCs/>
          <w:sz w:val="28"/>
          <w:szCs w:val="28"/>
        </w:rPr>
      </w:pPr>
      <w:r w:rsidRPr="00BA01F7">
        <w:rPr>
          <w:b/>
          <w:bCs/>
          <w:sz w:val="28"/>
          <w:szCs w:val="28"/>
        </w:rPr>
        <w:t>Superintendent Responsibilities</w:t>
      </w:r>
    </w:p>
    <w:p w14:paraId="4A252B59" w14:textId="19897967" w:rsidR="0032371D" w:rsidRPr="00BA01F7" w:rsidRDefault="0032371D">
      <w:pPr>
        <w:rPr>
          <w:b/>
          <w:bCs/>
        </w:rPr>
      </w:pPr>
      <w:r w:rsidRPr="00BA01F7">
        <w:rPr>
          <w:b/>
          <w:bCs/>
        </w:rPr>
        <w:t>Course management</w:t>
      </w:r>
      <w:r w:rsidRPr="00BA01F7">
        <w:rPr>
          <w:b/>
          <w:bCs/>
        </w:rPr>
        <w:tab/>
      </w:r>
    </w:p>
    <w:p w14:paraId="1405DC36" w14:textId="66C3A339" w:rsidR="0032371D" w:rsidRDefault="0032371D" w:rsidP="0032371D">
      <w:pPr>
        <w:pStyle w:val="ListParagraph"/>
        <w:numPr>
          <w:ilvl w:val="0"/>
          <w:numId w:val="1"/>
        </w:numPr>
        <w:spacing w:after="0"/>
      </w:pPr>
      <w:r>
        <w:t>Daily course maintenance</w:t>
      </w:r>
    </w:p>
    <w:p w14:paraId="7684314B" w14:textId="26083694" w:rsidR="0036147F" w:rsidRDefault="0036147F" w:rsidP="0032371D">
      <w:pPr>
        <w:pStyle w:val="ListParagraph"/>
        <w:numPr>
          <w:ilvl w:val="0"/>
          <w:numId w:val="1"/>
        </w:numPr>
        <w:spacing w:after="0"/>
      </w:pPr>
      <w:r>
        <w:t>Management of full and part time grounds crew</w:t>
      </w:r>
    </w:p>
    <w:p w14:paraId="7C1A2219" w14:textId="57DDA930" w:rsidR="0036147F" w:rsidRDefault="0036147F" w:rsidP="0032371D">
      <w:pPr>
        <w:pStyle w:val="ListParagraph"/>
        <w:numPr>
          <w:ilvl w:val="0"/>
          <w:numId w:val="1"/>
        </w:numPr>
        <w:spacing w:after="0"/>
      </w:pPr>
      <w:r>
        <w:t xml:space="preserve">Hiring and training of grounds crew </w:t>
      </w:r>
    </w:p>
    <w:p w14:paraId="6DB08089" w14:textId="47303220" w:rsidR="0036147F" w:rsidRDefault="0036147F" w:rsidP="0032371D">
      <w:pPr>
        <w:pStyle w:val="ListParagraph"/>
        <w:numPr>
          <w:ilvl w:val="0"/>
          <w:numId w:val="1"/>
        </w:numPr>
        <w:spacing w:after="0"/>
      </w:pPr>
      <w:r>
        <w:t>Repair and maintenance associated with buildings and equipment</w:t>
      </w:r>
    </w:p>
    <w:p w14:paraId="1EFFC2E1" w14:textId="7A59B3F8" w:rsidR="0036147F" w:rsidRDefault="00415477" w:rsidP="0032371D">
      <w:pPr>
        <w:pStyle w:val="ListParagraph"/>
        <w:numPr>
          <w:ilvl w:val="0"/>
          <w:numId w:val="1"/>
        </w:numPr>
        <w:spacing w:after="0"/>
      </w:pPr>
      <w:r>
        <w:t>Chemical/fertilizer applications</w:t>
      </w:r>
    </w:p>
    <w:p w14:paraId="5E5A315F" w14:textId="3F481E3B" w:rsidR="0032371D" w:rsidRDefault="0032371D" w:rsidP="0032371D">
      <w:pPr>
        <w:pStyle w:val="ListParagraph"/>
        <w:numPr>
          <w:ilvl w:val="0"/>
          <w:numId w:val="1"/>
        </w:numPr>
        <w:spacing w:after="0"/>
      </w:pPr>
      <w:r>
        <w:t>Irrigation systems maintenance</w:t>
      </w:r>
    </w:p>
    <w:p w14:paraId="4CBC9A6B" w14:textId="11433814" w:rsidR="0032371D" w:rsidRDefault="0032371D" w:rsidP="0032371D">
      <w:pPr>
        <w:pStyle w:val="ListParagraph"/>
        <w:numPr>
          <w:ilvl w:val="0"/>
          <w:numId w:val="1"/>
        </w:numPr>
        <w:spacing w:after="0"/>
      </w:pPr>
      <w:r>
        <w:t>Oversight to execute short and long-term projects</w:t>
      </w:r>
    </w:p>
    <w:p w14:paraId="6B1BC442" w14:textId="4A031B57" w:rsidR="0032371D" w:rsidRDefault="0032371D"/>
    <w:p w14:paraId="533F8856" w14:textId="7861DEF6" w:rsidR="0032371D" w:rsidRPr="00432AD9" w:rsidRDefault="0032371D">
      <w:pPr>
        <w:rPr>
          <w:b/>
          <w:bCs/>
        </w:rPr>
      </w:pPr>
      <w:r w:rsidRPr="00432AD9">
        <w:rPr>
          <w:b/>
          <w:bCs/>
        </w:rPr>
        <w:t>Organization support</w:t>
      </w:r>
    </w:p>
    <w:p w14:paraId="5DB383B8" w14:textId="5E482492" w:rsidR="0032371D" w:rsidRDefault="0032371D" w:rsidP="00432AD9">
      <w:pPr>
        <w:pStyle w:val="ListParagraph"/>
        <w:numPr>
          <w:ilvl w:val="0"/>
          <w:numId w:val="2"/>
        </w:numPr>
        <w:spacing w:after="0"/>
      </w:pPr>
      <w:r>
        <w:t>Attends monthly Board of Directors meetings</w:t>
      </w:r>
      <w:r w:rsidR="00432AD9">
        <w:t xml:space="preserve">. </w:t>
      </w:r>
    </w:p>
    <w:p w14:paraId="6011FD75" w14:textId="570076A8" w:rsidR="0032371D" w:rsidRDefault="0032371D" w:rsidP="00432AD9">
      <w:pPr>
        <w:pStyle w:val="ListParagraph"/>
        <w:numPr>
          <w:ilvl w:val="0"/>
          <w:numId w:val="2"/>
        </w:numPr>
        <w:spacing w:after="0"/>
      </w:pPr>
      <w:r>
        <w:t>Works in conjunction with the Golf Pro in the execution of tournaments, providing for member satisfaction and the optimization of the visitor experience.</w:t>
      </w:r>
    </w:p>
    <w:p w14:paraId="47D4E1F3" w14:textId="10AFDFD1" w:rsidR="0032371D" w:rsidRDefault="0032371D" w:rsidP="00432AD9">
      <w:pPr>
        <w:pStyle w:val="ListParagraph"/>
        <w:numPr>
          <w:ilvl w:val="0"/>
          <w:numId w:val="2"/>
        </w:numPr>
        <w:spacing w:after="0"/>
      </w:pPr>
      <w:r>
        <w:t>Participates in the development of</w:t>
      </w:r>
      <w:r w:rsidR="00432AD9">
        <w:t xml:space="preserve"> and</w:t>
      </w:r>
      <w:r>
        <w:t xml:space="preserve"> adherence to </w:t>
      </w:r>
      <w:r w:rsidR="00432AD9">
        <w:t>grounds and greens budget.</w:t>
      </w:r>
    </w:p>
    <w:p w14:paraId="462A022F" w14:textId="64B13EDB" w:rsidR="00432AD9" w:rsidRDefault="00432AD9" w:rsidP="00432AD9">
      <w:pPr>
        <w:pStyle w:val="ListParagraph"/>
        <w:numPr>
          <w:ilvl w:val="0"/>
          <w:numId w:val="2"/>
        </w:numPr>
        <w:spacing w:after="0"/>
      </w:pPr>
      <w:r>
        <w:t>Responsible for the provision of hourly and monetary data to assist the accountant.</w:t>
      </w:r>
    </w:p>
    <w:p w14:paraId="05FB9CBB" w14:textId="2A116926" w:rsidR="00432AD9" w:rsidRDefault="00432AD9" w:rsidP="00432AD9">
      <w:pPr>
        <w:pStyle w:val="ListParagraph"/>
        <w:numPr>
          <w:ilvl w:val="0"/>
          <w:numId w:val="2"/>
        </w:numPr>
        <w:spacing w:after="0"/>
      </w:pPr>
      <w:r>
        <w:t>Models teamwork with crew and membership.</w:t>
      </w:r>
    </w:p>
    <w:p w14:paraId="78FB95D1" w14:textId="09793BC7" w:rsidR="00432AD9" w:rsidRDefault="00432AD9" w:rsidP="00432AD9">
      <w:pPr>
        <w:pStyle w:val="ListParagraph"/>
        <w:numPr>
          <w:ilvl w:val="0"/>
          <w:numId w:val="2"/>
        </w:numPr>
        <w:spacing w:after="0"/>
      </w:pPr>
      <w:r>
        <w:t>Plays golf with regularity to assess course condition.</w:t>
      </w:r>
    </w:p>
    <w:p w14:paraId="0AF6F692" w14:textId="7D1E9B89" w:rsidR="00432AD9" w:rsidRDefault="00432AD9"/>
    <w:p w14:paraId="1A41DE8B" w14:textId="3AB7CF38" w:rsidR="00432AD9" w:rsidRPr="0008647B" w:rsidRDefault="00432AD9">
      <w:pPr>
        <w:rPr>
          <w:b/>
          <w:bCs/>
        </w:rPr>
      </w:pPr>
      <w:r w:rsidRPr="0008647B">
        <w:rPr>
          <w:b/>
          <w:bCs/>
        </w:rPr>
        <w:t>Qualifications</w:t>
      </w:r>
    </w:p>
    <w:p w14:paraId="389575AE" w14:textId="5ED4D050" w:rsidR="00432AD9" w:rsidRDefault="00432AD9" w:rsidP="0008647B">
      <w:pPr>
        <w:pStyle w:val="ListParagraph"/>
        <w:numPr>
          <w:ilvl w:val="0"/>
          <w:numId w:val="3"/>
        </w:numPr>
        <w:spacing w:after="0"/>
      </w:pPr>
      <w:r>
        <w:t xml:space="preserve">3 year golf course experience </w:t>
      </w:r>
      <w:r w:rsidR="0008647B">
        <w:t>required with education and/or superintendent experience preferred.</w:t>
      </w:r>
    </w:p>
    <w:p w14:paraId="254884F3" w14:textId="7D6DB321" w:rsidR="0008647B" w:rsidRDefault="0008647B" w:rsidP="0008647B">
      <w:pPr>
        <w:pStyle w:val="ListParagraph"/>
        <w:numPr>
          <w:ilvl w:val="0"/>
          <w:numId w:val="3"/>
        </w:numPr>
        <w:spacing w:after="0"/>
      </w:pPr>
      <w:r>
        <w:t>Must commit to acquiring pesticide and spraying certification.</w:t>
      </w:r>
    </w:p>
    <w:p w14:paraId="747DE448" w14:textId="77777777" w:rsidR="00CF40C6" w:rsidRDefault="00CF40C6" w:rsidP="00CF40C6">
      <w:pPr>
        <w:pStyle w:val="ListParagraph"/>
        <w:spacing w:after="0"/>
      </w:pPr>
    </w:p>
    <w:p w14:paraId="1B547698" w14:textId="77777777" w:rsidR="0008647B" w:rsidRDefault="0008647B" w:rsidP="0008647B">
      <w:pPr>
        <w:spacing w:after="0"/>
      </w:pPr>
    </w:p>
    <w:p w14:paraId="4BA26239" w14:textId="2B9F00A5" w:rsidR="0008647B" w:rsidRPr="00C70BD2" w:rsidRDefault="0008647B">
      <w:pPr>
        <w:rPr>
          <w:b/>
          <w:bCs/>
        </w:rPr>
      </w:pPr>
      <w:r w:rsidRPr="00C70BD2">
        <w:rPr>
          <w:b/>
          <w:bCs/>
        </w:rPr>
        <w:t>Compensation and Benefits</w:t>
      </w:r>
    </w:p>
    <w:p w14:paraId="29CEA7FF" w14:textId="187B448F" w:rsidR="0008647B" w:rsidRDefault="0008647B" w:rsidP="00C70BD2">
      <w:pPr>
        <w:pStyle w:val="ListParagraph"/>
        <w:numPr>
          <w:ilvl w:val="0"/>
          <w:numId w:val="4"/>
        </w:numPr>
        <w:spacing w:after="0"/>
      </w:pPr>
      <w:r>
        <w:t>$45,000-$60,000/year depending on experience</w:t>
      </w:r>
    </w:p>
    <w:p w14:paraId="4C01D101" w14:textId="7A143861" w:rsidR="0008647B" w:rsidRDefault="0008647B" w:rsidP="00C70BD2">
      <w:pPr>
        <w:pStyle w:val="ListParagraph"/>
        <w:numPr>
          <w:ilvl w:val="0"/>
          <w:numId w:val="4"/>
        </w:numPr>
        <w:spacing w:after="0"/>
      </w:pPr>
      <w:r>
        <w:t>Up to $300 per month towards purchase of health insurance plan</w:t>
      </w:r>
    </w:p>
    <w:p w14:paraId="14F8E149" w14:textId="242297F8" w:rsidR="0008647B" w:rsidRDefault="0008647B" w:rsidP="00C70BD2">
      <w:pPr>
        <w:pStyle w:val="ListParagraph"/>
        <w:numPr>
          <w:ilvl w:val="0"/>
          <w:numId w:val="4"/>
        </w:numPr>
        <w:spacing w:after="0"/>
      </w:pPr>
      <w:r>
        <w:t>Lunch provided at the clubhouse during normal work days</w:t>
      </w:r>
    </w:p>
    <w:p w14:paraId="3A5AD2A6" w14:textId="32F4F2D2" w:rsidR="0008647B" w:rsidRDefault="0008647B" w:rsidP="00C70BD2">
      <w:pPr>
        <w:pStyle w:val="ListParagraph"/>
        <w:numPr>
          <w:ilvl w:val="0"/>
          <w:numId w:val="4"/>
        </w:numPr>
        <w:spacing w:after="0"/>
      </w:pPr>
      <w:r>
        <w:t>Membership</w:t>
      </w:r>
      <w:r w:rsidR="00C70BD2">
        <w:t xml:space="preserve"> to South Dakota Golf Course Superintendent’s Association</w:t>
      </w:r>
    </w:p>
    <w:p w14:paraId="5A7F6089" w14:textId="74C3D620" w:rsidR="00C70BD2" w:rsidRDefault="00C70BD2" w:rsidP="00C70BD2">
      <w:pPr>
        <w:pStyle w:val="ListParagraph"/>
        <w:numPr>
          <w:ilvl w:val="0"/>
          <w:numId w:val="4"/>
        </w:numPr>
        <w:spacing w:after="0"/>
      </w:pPr>
      <w:r>
        <w:t>Expenses paid to attend the annual SD Turfgrass Conference</w:t>
      </w:r>
    </w:p>
    <w:p w14:paraId="17FA7141" w14:textId="76E534AA" w:rsidR="00C70BD2" w:rsidRDefault="00C70BD2" w:rsidP="00C70BD2">
      <w:pPr>
        <w:pStyle w:val="ListParagraph"/>
        <w:numPr>
          <w:ilvl w:val="0"/>
          <w:numId w:val="4"/>
        </w:numPr>
        <w:spacing w:after="0"/>
      </w:pPr>
      <w:r>
        <w:t>Golfing privileges for you, spouse and family members under the age of 20.</w:t>
      </w:r>
    </w:p>
    <w:p w14:paraId="522255B8" w14:textId="5E2CD484" w:rsidR="00C70BD2" w:rsidRDefault="00C70BD2" w:rsidP="00C70BD2">
      <w:pPr>
        <w:pStyle w:val="ListParagraph"/>
        <w:numPr>
          <w:ilvl w:val="0"/>
          <w:numId w:val="4"/>
        </w:numPr>
        <w:spacing w:after="0"/>
      </w:pPr>
      <w:r>
        <w:t>$50 per month for cell phone expense for the 7 months the course is open</w:t>
      </w:r>
    </w:p>
    <w:p w14:paraId="33FF4D45" w14:textId="78E1BA78" w:rsidR="00C70BD2" w:rsidRDefault="00C70BD2" w:rsidP="00C70BD2">
      <w:pPr>
        <w:pStyle w:val="ListParagraph"/>
        <w:numPr>
          <w:ilvl w:val="0"/>
          <w:numId w:val="4"/>
        </w:numPr>
        <w:spacing w:after="0"/>
      </w:pPr>
      <w:r>
        <w:t>Additional bonus/incentives to be determined</w:t>
      </w:r>
    </w:p>
    <w:p w14:paraId="09754CF1" w14:textId="77777777" w:rsidR="0032371D" w:rsidRDefault="0032371D" w:rsidP="00C70BD2">
      <w:pPr>
        <w:spacing w:after="0"/>
      </w:pPr>
    </w:p>
    <w:p w14:paraId="0551F3DE" w14:textId="77777777" w:rsidR="0032371D" w:rsidRDefault="0032371D"/>
    <w:p w14:paraId="1C830DA5" w14:textId="6927C951" w:rsidR="00032560" w:rsidRDefault="00C70BD2">
      <w:r>
        <w:t>Interested parties to contact Dennis Smith, Grounds and Greens Chairman, Tomahawk Lake Country Club Board of Directors</w:t>
      </w:r>
      <w:r w:rsidR="00930FB8">
        <w:t xml:space="preserve">.  Email resume to: </w:t>
      </w:r>
      <w:hyperlink r:id="rId5" w:history="1">
        <w:r w:rsidR="00930FB8" w:rsidRPr="00B847FF">
          <w:rPr>
            <w:rStyle w:val="Hyperlink"/>
          </w:rPr>
          <w:t>dwdsmith51@gmail.com</w:t>
        </w:r>
      </w:hyperlink>
    </w:p>
    <w:p w14:paraId="0FE0A623" w14:textId="77777777" w:rsidR="00930FB8" w:rsidRDefault="00930FB8"/>
    <w:p w14:paraId="5C11BEAC" w14:textId="2A9E1295" w:rsidR="00930FB8" w:rsidRDefault="00930FB8"/>
    <w:p w14:paraId="4C019E2A" w14:textId="77777777" w:rsidR="00032560" w:rsidRDefault="00032560"/>
    <w:p w14:paraId="0800F469" w14:textId="77777777" w:rsidR="006F489C" w:rsidRDefault="006F489C"/>
    <w:sectPr w:rsidR="006F4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662E"/>
    <w:multiLevelType w:val="hybridMultilevel"/>
    <w:tmpl w:val="7C8E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56142"/>
    <w:multiLevelType w:val="hybridMultilevel"/>
    <w:tmpl w:val="B67C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73C32"/>
    <w:multiLevelType w:val="hybridMultilevel"/>
    <w:tmpl w:val="0344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C51E2"/>
    <w:multiLevelType w:val="hybridMultilevel"/>
    <w:tmpl w:val="3BF0C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2559035">
    <w:abstractNumId w:val="3"/>
  </w:num>
  <w:num w:numId="2" w16cid:durableId="1392191097">
    <w:abstractNumId w:val="1"/>
  </w:num>
  <w:num w:numId="3" w16cid:durableId="1551914157">
    <w:abstractNumId w:val="2"/>
  </w:num>
  <w:num w:numId="4" w16cid:durableId="1309624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9C"/>
    <w:rsid w:val="00032560"/>
    <w:rsid w:val="0008647B"/>
    <w:rsid w:val="0032371D"/>
    <w:rsid w:val="0036147F"/>
    <w:rsid w:val="00415477"/>
    <w:rsid w:val="00432AD9"/>
    <w:rsid w:val="006F489C"/>
    <w:rsid w:val="00930FB8"/>
    <w:rsid w:val="00AD6A99"/>
    <w:rsid w:val="00BA01F7"/>
    <w:rsid w:val="00C70BD2"/>
    <w:rsid w:val="00CF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965F"/>
  <w15:chartTrackingRefBased/>
  <w15:docId w15:val="{0609724A-16EE-4882-BE68-2558C708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71D"/>
    <w:pPr>
      <w:ind w:left="720"/>
      <w:contextualSpacing/>
    </w:pPr>
  </w:style>
  <w:style w:type="character" w:styleId="Hyperlink">
    <w:name w:val="Hyperlink"/>
    <w:basedOn w:val="DefaultParagraphFont"/>
    <w:uiPriority w:val="99"/>
    <w:unhideWhenUsed/>
    <w:rsid w:val="00930FB8"/>
    <w:rPr>
      <w:color w:val="0563C1" w:themeColor="hyperlink"/>
      <w:u w:val="single"/>
    </w:rPr>
  </w:style>
  <w:style w:type="character" w:styleId="UnresolvedMention">
    <w:name w:val="Unresolved Mention"/>
    <w:basedOn w:val="DefaultParagraphFont"/>
    <w:uiPriority w:val="99"/>
    <w:semiHidden/>
    <w:unhideWhenUsed/>
    <w:rsid w:val="00930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wdsmith5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Bea</dc:creator>
  <cp:keywords/>
  <dc:description/>
  <cp:lastModifiedBy>Rick Wit</cp:lastModifiedBy>
  <cp:revision>2</cp:revision>
  <dcterms:created xsi:type="dcterms:W3CDTF">2023-01-02T16:56:00Z</dcterms:created>
  <dcterms:modified xsi:type="dcterms:W3CDTF">2023-01-02T16:56:00Z</dcterms:modified>
</cp:coreProperties>
</file>